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934" w:rsidRPr="00D77A32" w:rsidRDefault="00341B8B">
      <w:pPr>
        <w:rPr>
          <w:b/>
          <w:sz w:val="24"/>
          <w:szCs w:val="24"/>
        </w:rPr>
      </w:pPr>
      <w:proofErr w:type="gramStart"/>
      <w:r w:rsidRPr="00D77A32">
        <w:rPr>
          <w:b/>
          <w:sz w:val="24"/>
          <w:szCs w:val="24"/>
        </w:rPr>
        <w:t xml:space="preserve">QUESTION </w:t>
      </w:r>
      <w:r w:rsidRPr="00D77A32">
        <w:rPr>
          <w:b/>
          <w:sz w:val="28"/>
          <w:szCs w:val="28"/>
        </w:rPr>
        <w:t>7.</w:t>
      </w:r>
      <w:proofErr w:type="gramEnd"/>
    </w:p>
    <w:p w:rsidR="00341B8B" w:rsidRPr="00D77A32" w:rsidRDefault="00341B8B">
      <w:pPr>
        <w:rPr>
          <w:i/>
          <w:sz w:val="24"/>
          <w:szCs w:val="24"/>
        </w:rPr>
      </w:pPr>
      <w:r w:rsidRPr="00D77A32">
        <w:rPr>
          <w:i/>
          <w:sz w:val="24"/>
          <w:szCs w:val="24"/>
        </w:rPr>
        <w:t>E-reading 5</w:t>
      </w:r>
    </w:p>
    <w:p w:rsidR="00D77A32" w:rsidRPr="00D77A32" w:rsidRDefault="00341B8B">
      <w:pPr>
        <w:rPr>
          <w:i/>
          <w:sz w:val="24"/>
          <w:szCs w:val="24"/>
        </w:rPr>
      </w:pPr>
      <w:r w:rsidRPr="00D77A32">
        <w:rPr>
          <w:i/>
          <w:sz w:val="24"/>
          <w:szCs w:val="24"/>
        </w:rPr>
        <w:t>Lect</w:t>
      </w:r>
      <w:r w:rsidR="00D77A32" w:rsidRPr="00D77A32">
        <w:rPr>
          <w:i/>
          <w:sz w:val="24"/>
          <w:szCs w:val="24"/>
        </w:rPr>
        <w:t>ure notes 3 &amp; 7</w:t>
      </w:r>
    </w:p>
    <w:p w:rsidR="00D77A32" w:rsidRDefault="00D77A32">
      <w:pPr>
        <w:rPr>
          <w:sz w:val="24"/>
          <w:szCs w:val="24"/>
        </w:rPr>
      </w:pPr>
    </w:p>
    <w:p w:rsidR="00341B8B" w:rsidRDefault="00D77A32">
      <w:pPr>
        <w:rPr>
          <w:b/>
          <w:sz w:val="28"/>
          <w:szCs w:val="28"/>
        </w:rPr>
      </w:pPr>
      <w:r w:rsidRPr="00D77A32">
        <w:rPr>
          <w:sz w:val="28"/>
          <w:szCs w:val="28"/>
        </w:rPr>
        <w:t xml:space="preserve">All text whether written or spoken are situated within a </w:t>
      </w:r>
      <w:r w:rsidRPr="00D77A32">
        <w:rPr>
          <w:b/>
          <w:sz w:val="28"/>
          <w:szCs w:val="28"/>
        </w:rPr>
        <w:t>context of culture</w:t>
      </w:r>
      <w:r w:rsidRPr="00D77A32">
        <w:rPr>
          <w:sz w:val="28"/>
          <w:szCs w:val="28"/>
        </w:rPr>
        <w:t xml:space="preserve"> and a </w:t>
      </w:r>
      <w:r w:rsidRPr="00D77A32">
        <w:rPr>
          <w:b/>
          <w:sz w:val="28"/>
          <w:szCs w:val="28"/>
        </w:rPr>
        <w:t>context of the situation.</w:t>
      </w:r>
    </w:p>
    <w:p w:rsidR="00381487" w:rsidRPr="00D77A32" w:rsidRDefault="00381487">
      <w:pPr>
        <w:rPr>
          <w:b/>
          <w:sz w:val="28"/>
          <w:szCs w:val="28"/>
        </w:rPr>
      </w:pPr>
      <w:r w:rsidRPr="00381487">
        <w:rPr>
          <w:b/>
          <w:sz w:val="28"/>
          <w:szCs w:val="28"/>
        </w:rPr>
        <w:t>The language we use is closely related to the context of culture and to the context of the situation</w:t>
      </w:r>
    </w:p>
    <w:p w:rsidR="00D77A32" w:rsidRDefault="00D77A32" w:rsidP="00D77A32">
      <w:pPr>
        <w:rPr>
          <w:sz w:val="28"/>
          <w:szCs w:val="28"/>
        </w:rPr>
      </w:pPr>
    </w:p>
    <w:p w:rsidR="00D77A32" w:rsidRPr="00D77A32" w:rsidRDefault="00D77A32" w:rsidP="00D77A32">
      <w:pPr>
        <w:rPr>
          <w:b/>
          <w:sz w:val="28"/>
          <w:szCs w:val="28"/>
        </w:rPr>
      </w:pPr>
      <w:r w:rsidRPr="00D77A32">
        <w:rPr>
          <w:sz w:val="28"/>
          <w:szCs w:val="28"/>
        </w:rPr>
        <w:t>1</w:t>
      </w:r>
      <w:r w:rsidRPr="00D77A32">
        <w:rPr>
          <w:b/>
          <w:sz w:val="28"/>
          <w:szCs w:val="28"/>
        </w:rPr>
        <w:t xml:space="preserve">. </w:t>
      </w:r>
      <w:r w:rsidRPr="00D77A32">
        <w:rPr>
          <w:b/>
          <w:sz w:val="28"/>
          <w:szCs w:val="28"/>
          <w:u w:val="single"/>
        </w:rPr>
        <w:t>Context of culture</w:t>
      </w:r>
    </w:p>
    <w:p w:rsidR="00D77A32" w:rsidRP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>Influences speakers and listeners in ways that include:</w:t>
      </w:r>
    </w:p>
    <w:p w:rsidR="00D77A32" w:rsidRP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>•appropriateness (what is considered appropriate to talk about, with whom and where).</w:t>
      </w:r>
    </w:p>
    <w:p w:rsidR="00D77A32" w:rsidRP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>•genre - the way in which certain social activities are negotiated.</w:t>
      </w:r>
    </w:p>
    <w:p w:rsidR="00D77A32" w:rsidRP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>These factors reflect what our culture has come to value (appropriateness, genre)</w:t>
      </w:r>
    </w:p>
    <w:p w:rsidR="00D77A32" w:rsidRP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>•Standard English, the language of public institutions - is only one of the many varieties of English that make up Australian English</w:t>
      </w:r>
    </w:p>
    <w:p w:rsidR="00D77A32" w:rsidRP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>•genres- what is valued in one culture is not valued in another culture (Maintown, Roadsville, Trackton)</w:t>
      </w:r>
    </w:p>
    <w:p w:rsidR="00D77A32" w:rsidRP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>Individuals will interpret and produce oral texts according to a multiple of influences:</w:t>
      </w:r>
    </w:p>
    <w:p w:rsidR="00D77A32" w:rsidRP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 xml:space="preserve">•age, gender, religious beliefs, ethnicity, geographical location, personal experiences  </w:t>
      </w:r>
    </w:p>
    <w:p w:rsidR="00D77A32" w:rsidRP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>Students need to become aware of these variable factors and become skilled in interpreting and constructing texts in different cultural contexts.</w:t>
      </w:r>
    </w:p>
    <w:p w:rsidR="00381487" w:rsidRDefault="00381487" w:rsidP="00D77A32">
      <w:pPr>
        <w:rPr>
          <w:sz w:val="28"/>
          <w:szCs w:val="28"/>
        </w:rPr>
      </w:pPr>
    </w:p>
    <w:p w:rsidR="00D77A32" w:rsidRPr="00D77A32" w:rsidRDefault="00D77A32" w:rsidP="00D77A32">
      <w:pPr>
        <w:rPr>
          <w:sz w:val="28"/>
          <w:szCs w:val="28"/>
          <w:u w:val="single"/>
        </w:rPr>
      </w:pPr>
      <w:r w:rsidRPr="00D77A32">
        <w:rPr>
          <w:sz w:val="28"/>
          <w:szCs w:val="28"/>
        </w:rPr>
        <w:lastRenderedPageBreak/>
        <w:t xml:space="preserve">2. </w:t>
      </w:r>
      <w:r w:rsidRPr="00D77A32">
        <w:rPr>
          <w:b/>
          <w:sz w:val="28"/>
          <w:szCs w:val="28"/>
          <w:u w:val="single"/>
        </w:rPr>
        <w:t>Context of situation</w:t>
      </w:r>
    </w:p>
    <w:p w:rsidR="00D77A32" w:rsidRP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>The purpose of an interaction will be a major influence on the language used.</w:t>
      </w:r>
    </w:p>
    <w:p w:rsidR="00D77A32" w:rsidRP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 xml:space="preserve">Purpose demanded by school life includes: informing, instructing, entertaining, describing, persuading </w:t>
      </w:r>
    </w:p>
    <w:p w:rsidR="00D77A32" w:rsidRDefault="00D77A32" w:rsidP="00D77A32">
      <w:pPr>
        <w:rPr>
          <w:sz w:val="28"/>
          <w:szCs w:val="28"/>
        </w:rPr>
      </w:pPr>
      <w:r w:rsidRPr="00D77A32">
        <w:rPr>
          <w:sz w:val="28"/>
          <w:szCs w:val="28"/>
        </w:rPr>
        <w:t>Contextual factors, both cultural and situational are embedded in or realised through the linguistic structures and features of the spoken text (same as for written language)</w:t>
      </w:r>
    </w:p>
    <w:p w:rsidR="00381487" w:rsidRPr="00381487" w:rsidRDefault="00381487" w:rsidP="00381487">
      <w:pPr>
        <w:rPr>
          <w:sz w:val="28"/>
          <w:szCs w:val="28"/>
        </w:rPr>
      </w:pPr>
      <w:r w:rsidRPr="00381487">
        <w:rPr>
          <w:sz w:val="28"/>
          <w:szCs w:val="28"/>
        </w:rPr>
        <w:t>•the structure of spoken texts.</w:t>
      </w:r>
    </w:p>
    <w:p w:rsidR="00381487" w:rsidRPr="00381487" w:rsidRDefault="00381487" w:rsidP="00381487">
      <w:pPr>
        <w:rPr>
          <w:sz w:val="28"/>
          <w:szCs w:val="28"/>
        </w:rPr>
      </w:pPr>
      <w:r w:rsidRPr="00381487">
        <w:rPr>
          <w:sz w:val="28"/>
          <w:szCs w:val="28"/>
        </w:rPr>
        <w:t>•spoken text cohesion (way it hangs together).</w:t>
      </w:r>
    </w:p>
    <w:p w:rsidR="00381487" w:rsidRPr="00381487" w:rsidRDefault="00381487" w:rsidP="00381487">
      <w:pPr>
        <w:rPr>
          <w:sz w:val="28"/>
          <w:szCs w:val="28"/>
        </w:rPr>
      </w:pPr>
      <w:r w:rsidRPr="00381487">
        <w:rPr>
          <w:sz w:val="28"/>
          <w:szCs w:val="28"/>
        </w:rPr>
        <w:t>•grammar and vocabulary choices, determined largely by the topic.</w:t>
      </w:r>
    </w:p>
    <w:p w:rsidR="00381487" w:rsidRPr="00381487" w:rsidRDefault="00381487" w:rsidP="00381487">
      <w:pPr>
        <w:rPr>
          <w:sz w:val="28"/>
          <w:szCs w:val="28"/>
        </w:rPr>
      </w:pPr>
      <w:r w:rsidRPr="00381487">
        <w:rPr>
          <w:sz w:val="28"/>
          <w:szCs w:val="28"/>
        </w:rPr>
        <w:t>•spoken texts also rely on aspects of phonology and paralinguistic features.</w:t>
      </w:r>
    </w:p>
    <w:p w:rsidR="00381487" w:rsidRPr="00381487" w:rsidRDefault="00381487" w:rsidP="00381487">
      <w:pPr>
        <w:rPr>
          <w:sz w:val="28"/>
          <w:szCs w:val="28"/>
        </w:rPr>
      </w:pPr>
      <w:r w:rsidRPr="00381487">
        <w:rPr>
          <w:sz w:val="28"/>
          <w:szCs w:val="28"/>
        </w:rPr>
        <w:t>To exchange meaning speakers and listeners also rely on:</w:t>
      </w:r>
    </w:p>
    <w:p w:rsidR="00381487" w:rsidRPr="00381487" w:rsidRDefault="00381487" w:rsidP="00381487">
      <w:pPr>
        <w:rPr>
          <w:sz w:val="28"/>
          <w:szCs w:val="28"/>
        </w:rPr>
      </w:pPr>
      <w:r w:rsidRPr="00381487">
        <w:rPr>
          <w:sz w:val="28"/>
          <w:szCs w:val="28"/>
        </w:rPr>
        <w:t xml:space="preserve">sounds, intonation patterns, rhythm, pitch, pause, emphasis, stress, </w:t>
      </w:r>
    </w:p>
    <w:p w:rsidR="00381487" w:rsidRPr="00381487" w:rsidRDefault="00381487" w:rsidP="00381487">
      <w:pPr>
        <w:rPr>
          <w:sz w:val="28"/>
          <w:szCs w:val="28"/>
        </w:rPr>
      </w:pPr>
      <w:r w:rsidRPr="00381487">
        <w:rPr>
          <w:sz w:val="28"/>
          <w:szCs w:val="28"/>
        </w:rPr>
        <w:t>body language</w:t>
      </w:r>
    </w:p>
    <w:p w:rsidR="00381487" w:rsidRPr="00381487" w:rsidRDefault="00381487" w:rsidP="00381487">
      <w:pPr>
        <w:rPr>
          <w:sz w:val="28"/>
          <w:szCs w:val="28"/>
        </w:rPr>
      </w:pPr>
      <w:r w:rsidRPr="00381487">
        <w:rPr>
          <w:sz w:val="28"/>
          <w:szCs w:val="28"/>
        </w:rPr>
        <w:t>–gesture</w:t>
      </w:r>
    </w:p>
    <w:p w:rsidR="00381487" w:rsidRPr="00381487" w:rsidRDefault="00381487" w:rsidP="00381487">
      <w:pPr>
        <w:rPr>
          <w:sz w:val="28"/>
          <w:szCs w:val="28"/>
        </w:rPr>
      </w:pPr>
      <w:r w:rsidRPr="00381487">
        <w:rPr>
          <w:sz w:val="28"/>
          <w:szCs w:val="28"/>
        </w:rPr>
        <w:t>–facial expression</w:t>
      </w:r>
    </w:p>
    <w:p w:rsidR="00381487" w:rsidRPr="00D77A32" w:rsidRDefault="00381487" w:rsidP="00381487">
      <w:pPr>
        <w:rPr>
          <w:sz w:val="28"/>
          <w:szCs w:val="28"/>
        </w:rPr>
      </w:pPr>
      <w:r w:rsidRPr="00381487">
        <w:rPr>
          <w:sz w:val="28"/>
          <w:szCs w:val="28"/>
        </w:rPr>
        <w:t>–posture</w:t>
      </w:r>
    </w:p>
    <w:p w:rsidR="00D77A32" w:rsidRPr="00D77A32" w:rsidRDefault="00D77A32">
      <w:pPr>
        <w:rPr>
          <w:sz w:val="28"/>
          <w:szCs w:val="28"/>
        </w:rPr>
      </w:pPr>
    </w:p>
    <w:p w:rsidR="00381487" w:rsidRDefault="00341B8B">
      <w:r>
        <w:rPr>
          <w:noProof/>
          <w:lang w:eastAsia="en-AU"/>
        </w:rPr>
        <w:lastRenderedPageBreak/>
        <w:drawing>
          <wp:inline distT="0" distB="0" distL="0" distR="0">
            <wp:extent cx="5731666" cy="71628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16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487" w:rsidRPr="00381487" w:rsidRDefault="00381487" w:rsidP="00381487"/>
    <w:p w:rsidR="00381487" w:rsidRPr="00381487" w:rsidRDefault="00381487" w:rsidP="00381487">
      <w:r>
        <w:rPr>
          <w:noProof/>
          <w:lang w:eastAsia="en-AU"/>
        </w:rPr>
        <w:lastRenderedPageBreak/>
        <w:drawing>
          <wp:inline distT="0" distB="0" distL="0" distR="0">
            <wp:extent cx="5514975" cy="15049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487" w:rsidRPr="00381487" w:rsidRDefault="00381487" w:rsidP="00381487"/>
    <w:p w:rsidR="00381487" w:rsidRDefault="00381487" w:rsidP="00381487"/>
    <w:p w:rsidR="00341B8B" w:rsidRPr="00381487" w:rsidRDefault="00381487" w:rsidP="00381487">
      <w:pPr>
        <w:tabs>
          <w:tab w:val="left" w:pos="1590"/>
        </w:tabs>
      </w:pPr>
      <w:bookmarkStart w:id="0" w:name="_GoBack"/>
      <w:bookmarkEnd w:id="0"/>
      <w:r>
        <w:tab/>
      </w:r>
    </w:p>
    <w:sectPr w:rsidR="00341B8B" w:rsidRPr="00381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B8B"/>
    <w:rsid w:val="00341B8B"/>
    <w:rsid w:val="00381487"/>
    <w:rsid w:val="00D77A32"/>
    <w:rsid w:val="00F1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renai</dc:creator>
  <cp:lastModifiedBy>renai</cp:lastModifiedBy>
  <cp:revision>1</cp:revision>
  <dcterms:created xsi:type="dcterms:W3CDTF">2011-05-28T05:09:00Z</dcterms:created>
  <dcterms:modified xsi:type="dcterms:W3CDTF">2011-05-28T05:37:00Z</dcterms:modified>
</cp:coreProperties>
</file>